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0CD8" w14:textId="4DD60E22" w:rsidR="00E92C16" w:rsidRPr="005774D6" w:rsidRDefault="0078107F" w:rsidP="0078107F">
      <w:pPr>
        <w:jc w:val="center"/>
        <w:rPr>
          <w:b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4D6">
        <w:rPr>
          <w:b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7901D3" w:rsidRPr="005774D6">
        <w:rPr>
          <w:b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ýstupy</w:t>
      </w:r>
      <w:r w:rsidRPr="005774D6">
        <w:rPr>
          <w:b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analýzy</w:t>
      </w:r>
      <w:r w:rsidR="00B6388F" w:rsidRPr="005774D6">
        <w:rPr>
          <w:b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2020/2021</w:t>
      </w:r>
    </w:p>
    <w:p w14:paraId="1A0397CE" w14:textId="44084FA1" w:rsidR="0078107F" w:rsidRDefault="0078107F" w:rsidP="0078107F">
      <w:pPr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ENERGIE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26"/>
        <w:gridCol w:w="7268"/>
      </w:tblGrid>
      <w:tr w:rsidR="0078107F" w14:paraId="220A2940" w14:textId="77777777" w:rsidTr="0078107F">
        <w:tc>
          <w:tcPr>
            <w:tcW w:w="0" w:type="auto"/>
          </w:tcPr>
          <w:p w14:paraId="49FA13E3" w14:textId="77777777" w:rsidR="0078107F" w:rsidRPr="00B6388F" w:rsidRDefault="0078107F" w:rsidP="0078107F">
            <w:pPr>
              <w:rPr>
                <w:bCs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bCs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Silné stránky</w:t>
            </w:r>
          </w:p>
          <w:p w14:paraId="41C841D9" w14:textId="77777777" w:rsidR="0078107F" w:rsidRPr="00B6388F" w:rsidRDefault="0078107F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Nábytek je umístěn tak, aby nezakrýval panely topení</w:t>
            </w:r>
          </w:p>
          <w:p w14:paraId="48304268" w14:textId="77777777" w:rsidR="0078107F" w:rsidRPr="00B6388F" w:rsidRDefault="0078107F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Radiátory jsou nezakryté, jsou zde hlavice pro regulaci teploty</w:t>
            </w:r>
          </w:p>
          <w:p w14:paraId="18E0DE62" w14:textId="77777777" w:rsidR="0078107F" w:rsidRPr="00B6388F" w:rsidRDefault="0078107F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Vypínače osvětlení jsou označeny cedulkami upozorňujícími na šetrné zacházení</w:t>
            </w:r>
          </w:p>
          <w:p w14:paraId="5F9047D9" w14:textId="77777777" w:rsidR="0078107F" w:rsidRPr="00B6388F" w:rsidRDefault="0078107F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Přístup světla je regulován žaluziemi</w:t>
            </w:r>
          </w:p>
          <w:p w14:paraId="1AB4771B" w14:textId="77777777" w:rsidR="0078107F" w:rsidRPr="00B6388F" w:rsidRDefault="0078107F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 posledním patře je automatická cirkulace vzduchu (klimatizace)</w:t>
            </w:r>
          </w:p>
          <w:p w14:paraId="7813A46A" w14:textId="77777777" w:rsidR="0078107F" w:rsidRPr="00B6388F" w:rsidRDefault="0078107F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Orientace tříd je velmi dobře zvolená, velkými okny proniká dostatek světla</w:t>
            </w:r>
          </w:p>
          <w:p w14:paraId="2A949116" w14:textId="49D03C19" w:rsidR="0078107F" w:rsidRPr="0078107F" w:rsidRDefault="0078107F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Máme na celé škole nové žaluzie</w:t>
            </w:r>
          </w:p>
        </w:tc>
        <w:tc>
          <w:tcPr>
            <w:tcW w:w="0" w:type="auto"/>
          </w:tcPr>
          <w:p w14:paraId="36451D26" w14:textId="77777777" w:rsidR="0078107F" w:rsidRPr="00B6388F" w:rsidRDefault="0078107F" w:rsidP="0078107F">
            <w:pPr>
              <w:rPr>
                <w:bCs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bCs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Slabé stránky</w:t>
            </w:r>
          </w:p>
          <w:p w14:paraId="01FB38C2" w14:textId="77777777" w:rsidR="0078107F" w:rsidRPr="00B6388F" w:rsidRDefault="0078107F" w:rsidP="00B6388F">
            <w:pPr>
              <w:pStyle w:val="Odstavecseseznamem"/>
              <w:numPr>
                <w:ilvl w:val="0"/>
                <w:numId w:val="1"/>
              </w:numPr>
              <w:shd w:val="clear" w:color="auto" w:fill="FF00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Velmi časté větrání ve třídách kvůli </w:t>
            </w:r>
            <w:proofErr w:type="spellStart"/>
            <w:r w:rsidRPr="00B6388F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protikovidovým</w:t>
            </w:r>
            <w:proofErr w:type="spellEnd"/>
            <w:r w:rsidRPr="00B6388F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opatřením</w:t>
            </w:r>
          </w:p>
          <w:p w14:paraId="20970763" w14:textId="77777777" w:rsidR="0078107F" w:rsidRPr="00B6388F" w:rsidRDefault="0078107F" w:rsidP="00B6388F">
            <w:pPr>
              <w:pStyle w:val="Odstavecseseznamem"/>
              <w:numPr>
                <w:ilvl w:val="0"/>
                <w:numId w:val="1"/>
              </w:numPr>
              <w:shd w:val="clear" w:color="auto" w:fill="FF00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 třídách nemáme teploměry (kromě posledního patra, kde jsou čidla na měření teploty)</w:t>
            </w:r>
          </w:p>
          <w:p w14:paraId="3ED7DA3F" w14:textId="77777777" w:rsidR="0078107F" w:rsidRPr="00B6388F" w:rsidRDefault="0078107F" w:rsidP="00B6388F">
            <w:pPr>
              <w:pStyle w:val="Odstavecseseznamem"/>
              <w:numPr>
                <w:ilvl w:val="0"/>
                <w:numId w:val="1"/>
              </w:numPr>
              <w:shd w:val="clear" w:color="auto" w:fill="FF00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Nedostatečné upozorňování k úspoře energií</w:t>
            </w:r>
          </w:p>
          <w:p w14:paraId="208ED18F" w14:textId="497BB7BB" w:rsidR="0078107F" w:rsidRPr="0078107F" w:rsidRDefault="0078107F" w:rsidP="0078107F">
            <w:pPr>
              <w:pStyle w:val="Odstavecseseznamem"/>
              <w:rPr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DE3A58A" w14:textId="549E59FB" w:rsidR="0078107F" w:rsidRDefault="0078107F" w:rsidP="0078107F">
      <w:p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70310" w14:textId="77777777" w:rsidR="00B6388F" w:rsidRDefault="00B6388F" w:rsidP="0078107F">
      <w:pPr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A0EDD1" w14:textId="77777777" w:rsidR="00B6388F" w:rsidRDefault="00B6388F" w:rsidP="0078107F">
      <w:pPr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597CD5" w14:textId="787D3681" w:rsidR="0078107F" w:rsidRDefault="0078107F" w:rsidP="0078107F">
      <w:pPr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ODPADY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94"/>
        <w:gridCol w:w="6900"/>
      </w:tblGrid>
      <w:tr w:rsidR="001E5DBA" w:rsidRPr="0078107F" w14:paraId="723D1B09" w14:textId="77777777" w:rsidTr="009F191B">
        <w:tc>
          <w:tcPr>
            <w:tcW w:w="0" w:type="auto"/>
          </w:tcPr>
          <w:p w14:paraId="2B3FEFC0" w14:textId="77777777" w:rsidR="0078107F" w:rsidRPr="00B6388F" w:rsidRDefault="0078107F" w:rsidP="009F191B">
            <w:pPr>
              <w:rPr>
                <w:bCs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bCs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Silné stránky</w:t>
            </w:r>
          </w:p>
          <w:p w14:paraId="09347988" w14:textId="77777777" w:rsidR="0078107F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V každé třídě je vyvěšena informační cedulka o správném třídění; tato informační cedulka byla vytvořena žáky Ekotýmu</w:t>
            </w:r>
          </w:p>
          <w:p w14:paraId="761C3E1B" w14:textId="77777777" w:rsidR="001E5DBA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Ve škole je zajištěn odvoz směsného odpadu</w:t>
            </w:r>
          </w:p>
          <w:p w14:paraId="355354D4" w14:textId="77777777" w:rsidR="001E5DBA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Celoroční sběr vybitých baterií a dalšího drobného elektrozařízení</w:t>
            </w:r>
          </w:p>
          <w:p w14:paraId="6317AE06" w14:textId="77777777" w:rsidR="001E5DBA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Na třídění odpadu se podílejí všichni žáci, učitelé, provozní zaměstnanci</w:t>
            </w:r>
          </w:p>
          <w:p w14:paraId="224A4975" w14:textId="77777777" w:rsidR="001E5DBA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Dostatečný počet rozmístěných košů na třídění odpadu</w:t>
            </w:r>
          </w:p>
          <w:p w14:paraId="3357E453" w14:textId="77777777" w:rsidR="001E5DBA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Využití odpadového materiálu při tvořivých činnostech – ruličky od toaletního papíru</w:t>
            </w:r>
          </w:p>
          <w:p w14:paraId="015469AF" w14:textId="7D1C82E6" w:rsidR="001E5DBA" w:rsidRPr="0078107F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Spoluúčast při úklidu v okolí školy, města</w:t>
            </w:r>
          </w:p>
        </w:tc>
        <w:tc>
          <w:tcPr>
            <w:tcW w:w="0" w:type="auto"/>
          </w:tcPr>
          <w:p w14:paraId="1E672070" w14:textId="77777777" w:rsidR="0078107F" w:rsidRPr="00B6388F" w:rsidRDefault="0078107F" w:rsidP="009F191B">
            <w:pPr>
              <w:rPr>
                <w:bCs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bCs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Slabé stránky</w:t>
            </w:r>
          </w:p>
          <w:p w14:paraId="111E663B" w14:textId="77777777" w:rsidR="0078107F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FF00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Špatné třídění odpadu u papírových ubrousků, které žáci hází do papíru místo směsného odpadu</w:t>
            </w:r>
          </w:p>
          <w:p w14:paraId="250DE36D" w14:textId="77777777" w:rsidR="001E5DBA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FF00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Na naší škole probíhá každý rok podzimní sběr papíru, v tomto školním roce zrušen z důvodu pandemie COVID-19.</w:t>
            </w:r>
          </w:p>
          <w:p w14:paraId="4B547DE6" w14:textId="77777777" w:rsidR="001E5DBA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FF00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Velmi časté využívání jednorázových utěrek a jednorázových roušek</w:t>
            </w:r>
          </w:p>
          <w:p w14:paraId="3A177D2C" w14:textId="77777777" w:rsidR="001E5DBA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FF00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Nedostatečné oboustranné kopírování.</w:t>
            </w:r>
          </w:p>
          <w:p w14:paraId="5B18874E" w14:textId="77777777" w:rsidR="001E5DBA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FF00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Škola nekompostuje</w:t>
            </w:r>
          </w:p>
          <w:p w14:paraId="02BB9B2F" w14:textId="7F5211A0" w:rsidR="001E5DBA" w:rsidRPr="0078107F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FF0000"/>
              <w:rPr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Pohozené odpadky v okolí školy</w:t>
            </w:r>
          </w:p>
        </w:tc>
      </w:tr>
    </w:tbl>
    <w:p w14:paraId="4796E835" w14:textId="77777777" w:rsidR="00B6388F" w:rsidRDefault="00B6388F" w:rsidP="001E5DBA">
      <w:pPr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F8B143" w14:textId="77777777" w:rsidR="00B6388F" w:rsidRDefault="00B6388F" w:rsidP="001E5DBA">
      <w:pPr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118C8" w14:textId="77777777" w:rsidR="00B6388F" w:rsidRDefault="00B6388F" w:rsidP="001E5DBA">
      <w:pPr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B2EE4D" w14:textId="77777777" w:rsidR="00B6388F" w:rsidRDefault="00B6388F" w:rsidP="001E5DBA">
      <w:pPr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161EC9" w14:textId="51807FC8" w:rsidR="001E5DBA" w:rsidRDefault="001E5DBA" w:rsidP="001E5DBA">
      <w:pPr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0"/>
        <w:gridCol w:w="8224"/>
      </w:tblGrid>
      <w:tr w:rsidR="001E5DBA" w:rsidRPr="0078107F" w14:paraId="536F9944" w14:textId="77777777" w:rsidTr="001E5DBA">
        <w:trPr>
          <w:trHeight w:val="3017"/>
        </w:trPr>
        <w:tc>
          <w:tcPr>
            <w:tcW w:w="0" w:type="auto"/>
          </w:tcPr>
          <w:p w14:paraId="7E97C8AC" w14:textId="77777777" w:rsidR="001E5DBA" w:rsidRPr="00B6388F" w:rsidRDefault="001E5DBA" w:rsidP="009F191B">
            <w:pPr>
              <w:rPr>
                <w:bCs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bCs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Silné stránky</w:t>
            </w:r>
          </w:p>
          <w:p w14:paraId="6909F15D" w14:textId="77777777" w:rsidR="001E5DBA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Nové odpadní potrubí s novými WC, tudíž záchody neprotékají</w:t>
            </w:r>
          </w:p>
          <w:p w14:paraId="05067490" w14:textId="77777777" w:rsidR="001E5DBA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Pákové baterie na všech umyvadlech</w:t>
            </w:r>
          </w:p>
          <w:p w14:paraId="02A83769" w14:textId="77777777" w:rsidR="001E5DBA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Vysoušeče na ruce na WC</w:t>
            </w:r>
          </w:p>
          <w:p w14:paraId="61A6F190" w14:textId="361829A2" w:rsidR="001E5DBA" w:rsidRPr="0078107F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00CC00"/>
              <w:rPr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Spolupráce s místními organizacemi při čištění vodních toků v okolí školy.</w:t>
            </w:r>
          </w:p>
        </w:tc>
        <w:tc>
          <w:tcPr>
            <w:tcW w:w="0" w:type="auto"/>
          </w:tcPr>
          <w:p w14:paraId="5C8DFE4C" w14:textId="77777777" w:rsidR="001E5DBA" w:rsidRPr="00B6388F" w:rsidRDefault="001E5DBA" w:rsidP="009F191B">
            <w:pPr>
              <w:rPr>
                <w:bCs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88F">
              <w:rPr>
                <w:bCs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Slabé stránky</w:t>
            </w:r>
          </w:p>
          <w:p w14:paraId="41508858" w14:textId="518281CC" w:rsidR="001E5DBA" w:rsidRPr="001E5DBA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FF0000"/>
              <w:rPr>
                <w:rFonts w:ascii="Bookman Old Style" w:hAnsi="Bookman Old Style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Škola nepoužívá k úklidu větší množství ekologicky šetrných prostředků, nadměrná spotřeba dezinfekce</w:t>
            </w:r>
            <w:r w:rsidR="00F5739A">
              <w:rPr>
                <w:rFonts w:ascii="Bookman Old Style" w:hAnsi="Bookman Old Style"/>
                <w:sz w:val="24"/>
                <w:szCs w:val="24"/>
              </w:rPr>
              <w:t xml:space="preserve"> (pandemie </w:t>
            </w:r>
            <w:proofErr w:type="spellStart"/>
            <w:r w:rsidR="00F5739A">
              <w:rPr>
                <w:rFonts w:ascii="Bookman Old Style" w:hAnsi="Bookman Old Style"/>
                <w:sz w:val="24"/>
                <w:szCs w:val="24"/>
              </w:rPr>
              <w:t>covid</w:t>
            </w:r>
            <w:proofErr w:type="spellEnd"/>
            <w:r w:rsidR="00F5739A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14:paraId="526DA569" w14:textId="5AE65F94" w:rsidR="001E5DBA" w:rsidRPr="0078107F" w:rsidRDefault="001E5DBA" w:rsidP="00B6388F">
            <w:pPr>
              <w:pStyle w:val="Odstavecseseznamem"/>
              <w:numPr>
                <w:ilvl w:val="0"/>
                <w:numId w:val="1"/>
              </w:numPr>
              <w:shd w:val="clear" w:color="auto" w:fill="FF0000"/>
              <w:rPr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DBA">
              <w:rPr>
                <w:rFonts w:ascii="Bookman Old Style" w:hAnsi="Bookman Old Style"/>
                <w:sz w:val="24"/>
                <w:szCs w:val="24"/>
              </w:rPr>
              <w:t>Dešťová voda není využívána, školní zahrada je zalévána vodou z hadice</w:t>
            </w:r>
          </w:p>
        </w:tc>
      </w:tr>
    </w:tbl>
    <w:p w14:paraId="59EED649" w14:textId="6E0ACF47" w:rsidR="0078107F" w:rsidRPr="0078107F" w:rsidRDefault="0078107F" w:rsidP="0078107F">
      <w:p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8107F" w:rsidRPr="0078107F" w:rsidSect="00B63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D1B79"/>
    <w:multiLevelType w:val="hybridMultilevel"/>
    <w:tmpl w:val="7374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7F"/>
    <w:rsid w:val="001E5DBA"/>
    <w:rsid w:val="005774D6"/>
    <w:rsid w:val="0078107F"/>
    <w:rsid w:val="007901D3"/>
    <w:rsid w:val="00B6388F"/>
    <w:rsid w:val="00E92C16"/>
    <w:rsid w:val="00F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4A2C"/>
  <w15:chartTrackingRefBased/>
  <w15:docId w15:val="{44878DCD-5186-4CD4-8D6C-5140A05E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7D3E-F160-447B-9060-E61E3047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Žvátorová</dc:creator>
  <cp:keywords/>
  <dc:description/>
  <cp:lastModifiedBy>Veronika Žvátorová</cp:lastModifiedBy>
  <cp:revision>5</cp:revision>
  <cp:lastPrinted>2021-03-30T10:58:00Z</cp:lastPrinted>
  <dcterms:created xsi:type="dcterms:W3CDTF">2021-02-23T12:02:00Z</dcterms:created>
  <dcterms:modified xsi:type="dcterms:W3CDTF">2021-03-30T10:58:00Z</dcterms:modified>
</cp:coreProperties>
</file>